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EE7" w:rsidRPr="004C44B7" w:rsidRDefault="00282EE7" w:rsidP="00282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hAnsi="Times New Roman" w:cs="Times New Roman"/>
          <w:sz w:val="28"/>
          <w:szCs w:val="28"/>
        </w:rPr>
        <w:t>Вопросы для подготовки к тестовому опросу 2</w:t>
      </w:r>
    </w:p>
    <w:p w:rsidR="00000000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hAnsi="Times New Roman" w:cs="Times New Roman"/>
          <w:sz w:val="28"/>
          <w:szCs w:val="28"/>
        </w:rPr>
        <w:t>Понятие «производная ценная бумага (</w:t>
      </w:r>
      <w:proofErr w:type="spellStart"/>
      <w:r w:rsidRPr="004C44B7">
        <w:rPr>
          <w:rFonts w:ascii="Times New Roman" w:hAnsi="Times New Roman" w:cs="Times New Roman"/>
          <w:sz w:val="28"/>
          <w:szCs w:val="28"/>
        </w:rPr>
        <w:t>дериватив</w:t>
      </w:r>
      <w:proofErr w:type="spellEnd"/>
      <w:r w:rsidRPr="004C44B7">
        <w:rPr>
          <w:rFonts w:ascii="Times New Roman" w:hAnsi="Times New Roman" w:cs="Times New Roman"/>
          <w:sz w:val="28"/>
          <w:szCs w:val="28"/>
        </w:rPr>
        <w:t>)»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Свойства производных инструментов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hAnsi="Times New Roman" w:cs="Times New Roman"/>
          <w:sz w:val="28"/>
          <w:szCs w:val="28"/>
        </w:rPr>
        <w:t>Цели использования производных ценных бумаг различными участниками РЦБ.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hAnsi="Times New Roman" w:cs="Times New Roman"/>
          <w:sz w:val="28"/>
          <w:szCs w:val="28"/>
        </w:rPr>
        <w:t>Срочный контракт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hAnsi="Times New Roman" w:cs="Times New Roman"/>
          <w:sz w:val="28"/>
          <w:szCs w:val="28"/>
        </w:rPr>
        <w:t>Спекулятивные операции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Спекуляция на повышение цен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Спекуляция на понижение цен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Операции хеджирования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Арбитражные операции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Форвардная сделка</w:t>
      </w:r>
    </w:p>
    <w:p w:rsidR="00282EE7" w:rsidRPr="004C44B7" w:rsidRDefault="004C44B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Ф</w:t>
      </w:r>
      <w:r w:rsidR="00282EE7"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орвардная цена</w:t>
      </w:r>
    </w:p>
    <w:p w:rsidR="00282EE7" w:rsidRPr="004C44B7" w:rsidRDefault="004C44B7" w:rsidP="00282EE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П</w:t>
      </w:r>
      <w:r w:rsidR="00282EE7"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ролонгационные</w:t>
      </w:r>
      <w:proofErr w:type="spellEnd"/>
      <w:r w:rsidR="00282EE7"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сделки "репорт" (</w:t>
      </w:r>
      <w:proofErr w:type="spellStart"/>
      <w:r w:rsidR="00282EE7"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репо</w:t>
      </w:r>
      <w:proofErr w:type="spellEnd"/>
      <w:r w:rsidR="00282EE7"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) и "депорт" (обратного </w:t>
      </w:r>
      <w:proofErr w:type="spellStart"/>
      <w:r w:rsidR="00282EE7"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репо</w:t>
      </w:r>
      <w:proofErr w:type="spellEnd"/>
      <w:r w:rsidR="00282EE7"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Фьючерсная сделка (фьючерс)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Фьючерсная цена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Офсетная сделка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Опционные контракты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Опционы на покупку (опционы "колл")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Опционы на продажу (опционы "пут")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color w:val="000000"/>
          <w:sz w:val="28"/>
          <w:szCs w:val="28"/>
        </w:rPr>
        <w:t>Цена опциона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Своп, или своп-контракт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Процентный своп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Валютный своп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Товарный своп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C44B7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Индексный своп</w:t>
      </w:r>
    </w:p>
    <w:p w:rsidR="00282EE7" w:rsidRPr="004C44B7" w:rsidRDefault="00282EE7" w:rsidP="00282EE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C44B7">
        <w:rPr>
          <w:rFonts w:ascii="Times New Roman" w:eastAsia="Times New Roman" w:hAnsi="Times New Roman"/>
          <w:sz w:val="28"/>
          <w:szCs w:val="28"/>
        </w:rPr>
        <w:t>Депозитарные расписки</w:t>
      </w:r>
    </w:p>
    <w:p w:rsidR="004C44B7" w:rsidRPr="004C44B7" w:rsidRDefault="004C44B7" w:rsidP="00282EE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4C44B7">
        <w:rPr>
          <w:rFonts w:ascii="Times New Roman" w:eastAsia="Times New Roman" w:hAnsi="Times New Roman"/>
          <w:sz w:val="28"/>
          <w:szCs w:val="28"/>
        </w:rPr>
        <w:t>Коносамент и его виды</w:t>
      </w:r>
    </w:p>
    <w:p w:rsidR="00282EE7" w:rsidRPr="004C44B7" w:rsidRDefault="00282EE7" w:rsidP="004C44B7">
      <w:pPr>
        <w:pStyle w:val="a3"/>
        <w:spacing w:after="0" w:line="240" w:lineRule="auto"/>
        <w:ind w:left="714"/>
        <w:jc w:val="both"/>
        <w:rPr>
          <w:rFonts w:ascii="Times New Roman" w:hAnsi="Times New Roman" w:cs="Times New Roman"/>
          <w:sz w:val="28"/>
          <w:szCs w:val="28"/>
        </w:rPr>
      </w:pPr>
    </w:p>
    <w:sectPr w:rsidR="00282EE7" w:rsidRPr="004C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D1DFC"/>
    <w:multiLevelType w:val="hybridMultilevel"/>
    <w:tmpl w:val="B4CEAFFE"/>
    <w:lvl w:ilvl="0" w:tplc="52D66B5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2EE7"/>
    <w:rsid w:val="00282EE7"/>
    <w:rsid w:val="004C4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E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2014-09-09T07:50:00Z</dcterms:created>
  <dcterms:modified xsi:type="dcterms:W3CDTF">2014-09-09T08:02:00Z</dcterms:modified>
</cp:coreProperties>
</file>